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FED4" w14:textId="77777777" w:rsidR="00571BA2" w:rsidRPr="00634320" w:rsidRDefault="00170491" w:rsidP="005F1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>Government of Odisha</w:t>
      </w:r>
    </w:p>
    <w:p w14:paraId="4C1ACA1B" w14:textId="77777777" w:rsidR="00571BA2" w:rsidRPr="00634320" w:rsidRDefault="00170491" w:rsidP="00D83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 xml:space="preserve">Office of </w:t>
      </w:r>
      <w:r w:rsidR="00D8382D"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>Mining Officer</w:t>
      </w:r>
    </w:p>
    <w:p w14:paraId="3AC84567" w14:textId="77777777" w:rsidR="00571BA2" w:rsidRPr="00634320" w:rsidRDefault="00D8382D" w:rsidP="00D83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spellStart"/>
      <w:r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>Nabarangpur</w:t>
      </w:r>
      <w:proofErr w:type="spellEnd"/>
      <w:r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 xml:space="preserve">, </w:t>
      </w:r>
      <w:proofErr w:type="spellStart"/>
      <w:r w:rsidR="00BD7C29"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>Jeypore</w:t>
      </w:r>
      <w:proofErr w:type="spellEnd"/>
      <w:r w:rsidR="00BD7C29" w:rsidRPr="0063432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 xml:space="preserve"> Circle</w:t>
      </w:r>
    </w:p>
    <w:p w14:paraId="301B40DC" w14:textId="77777777" w:rsidR="00571BA2" w:rsidRDefault="00170491" w:rsidP="00D83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E-mail: </w:t>
      </w:r>
      <w:r w:rsidR="00BD7C29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(</w:t>
      </w:r>
      <w:bookmarkStart w:id="0" w:name="_Hlk157105384"/>
      <w:r w:rsidR="00D8382D" w:rsidRPr="00D8382D"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  <w:t>mo.nabarangpur@gmail.com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)</w:t>
      </w:r>
    </w:p>
    <w:p w14:paraId="2093F37E" w14:textId="34C0F11A" w:rsidR="00571BA2" w:rsidRDefault="001F296F" w:rsidP="001F296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 xml:space="preserve">No. </w:t>
      </w:r>
      <w:r w:rsidR="006209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205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>/Mines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IN"/>
        </w:rPr>
        <w:tab/>
        <w:t>Date:</w:t>
      </w:r>
      <w:r w:rsidR="006063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21</w:t>
      </w:r>
      <w:r w:rsidR="006A2A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.</w:t>
      </w:r>
      <w:r w:rsidR="00507E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0</w:t>
      </w:r>
      <w:r w:rsidR="00776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2</w:t>
      </w:r>
      <w:r w:rsidRPr="001F29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.202</w:t>
      </w:r>
      <w:r w:rsidR="00776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IN"/>
        </w:rPr>
        <w:t>6</w:t>
      </w:r>
    </w:p>
    <w:p w14:paraId="66F0EBC2" w14:textId="77777777" w:rsidR="00571BA2" w:rsidRPr="00634320" w:rsidRDefault="00170491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IN"/>
        </w:rPr>
      </w:pPr>
      <w:r w:rsidRPr="0063432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en-IN"/>
        </w:rPr>
        <w:t>Notice Inviting Tender</w:t>
      </w:r>
    </w:p>
    <w:p w14:paraId="43915A27" w14:textId="77777777" w:rsidR="00571BA2" w:rsidRDefault="00170491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“Inviting application for grant of Quarry Leases”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.</w:t>
      </w:r>
    </w:p>
    <w:p w14:paraId="1384D1F4" w14:textId="4460E1CD" w:rsidR="002B62C6" w:rsidRPr="002B62C6" w:rsidRDefault="002B62C6" w:rsidP="00776A7E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In exercise of the power conferred by Section 15 of the Mines and Minerals (Development &amp; Regulation) Act, 1957, and in accordance with the Odisha Minor Mineral Concession Rules, 2016 </w:t>
      </w:r>
      <w:r w:rsidRPr="002B62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as amended from time to time notified thereunder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, the Government of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Odisha has identified</w:t>
      </w:r>
      <w:r w:rsidR="00092AD1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</w:t>
      </w:r>
      <w:proofErr w:type="gramStart"/>
      <w:r w:rsidR="00092AD1" w:rsidRPr="005E10F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13</w:t>
      </w:r>
      <w:r w:rsidR="00776A7E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</w:t>
      </w:r>
      <w:proofErr w:type="spellStart"/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nos</w:t>
      </w:r>
      <w:proofErr w:type="spellEnd"/>
      <w:proofErr w:type="gramEnd"/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quarry leases for </w:t>
      </w:r>
      <w:r w:rsidRPr="002B62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electronic lottery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and hereby invites tender for the purpose of grant of Quarry Lease.</w:t>
      </w:r>
    </w:p>
    <w:p w14:paraId="1FC8F95C" w14:textId="77777777" w:rsidR="002B62C6" w:rsidRPr="002B62C6" w:rsidRDefault="002B62C6" w:rsidP="002B62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Accordingly, technical bids for grant of quarry lease are invited in the format of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'Form-M'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both in digital and physical format from eligible bidders.</w:t>
      </w:r>
    </w:p>
    <w:p w14:paraId="031259F7" w14:textId="4309716C" w:rsidR="002B62C6" w:rsidRPr="002B62C6" w:rsidRDefault="002B62C6" w:rsidP="002B62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Eligible conditions, dates and times for participating in the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electronic lottery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are provided in the Tender Document. Detailed Tender Document along with the timeline, notification, updates and other details for the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e-lottery process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for the quarries are available in electronic form only and can be downloaded from the website </w:t>
      </w:r>
      <w:hyperlink r:id="rId8" w:history="1">
        <w:r w:rsidR="00057280" w:rsidRPr="009F2FF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en-IN"/>
          </w:rPr>
          <w:t>https://www.mstcecommerce.com</w:t>
        </w:r>
      </w:hyperlink>
      <w:r w:rsidR="000572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 xml:space="preserve"> .</w:t>
      </w:r>
    </w:p>
    <w:p w14:paraId="3903A396" w14:textId="2E82DEEE" w:rsidR="002B62C6" w:rsidRPr="002B62C6" w:rsidRDefault="002B62C6" w:rsidP="002B62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Interested and eligible bidders can register themselves on the above website. On successful registration, eligible bidders will obtain login ID and password necessary for participation in the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e-lottery process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. Model Tender Document and Mineral Block Summary are available free of cost on the website of MSTC (</w:t>
      </w:r>
      <w:hyperlink r:id="rId9" w:history="1">
        <w:r w:rsidR="00057280" w:rsidRPr="009F2FF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n-IN"/>
          </w:rPr>
          <w:t>https://www.mstcecommerce.com</w:t>
        </w:r>
      </w:hyperlink>
      <w:r w:rsidR="00057280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).</w:t>
      </w:r>
    </w:p>
    <w:p w14:paraId="437D43E4" w14:textId="77777777" w:rsidR="002B62C6" w:rsidRDefault="002B62C6" w:rsidP="002B62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The intending bidders should submit necessary details and relevant mandatory documents in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Form-M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, by using valid login User ID and password via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the e-lottery platform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. The bidders should refer to the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'Bidder's Manual'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for successful submission of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'Form-M'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for participating in the tenders, which is available in the </w:t>
      </w:r>
      <w:r w:rsidRPr="000572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e-Lottery portal</w:t>
      </w:r>
      <w:r w:rsidRPr="002B62C6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. The period given to the bidder for submission of e-tenders for Technical Evaluation is counted from the date on which the notice inviting tender (e-NIT) including e-tender is actually published in newspaper(s) and the website of the Directorate of Minor Minerals.</w:t>
      </w:r>
    </w:p>
    <w:p w14:paraId="3156D1BD" w14:textId="37A26183" w:rsidR="00571BA2" w:rsidRDefault="00170491" w:rsidP="002B62C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IN"/>
        </w:rPr>
        <w:t>Time schedule:</w:t>
      </w:r>
    </w:p>
    <w:p w14:paraId="6AB918D3" w14:textId="77777777" w:rsidR="00571BA2" w:rsidRPr="001351CD" w:rsidRDefault="00170491" w:rsidP="001351C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51CD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The detail time schedule is available in the tender document.</w:t>
      </w:r>
    </w:p>
    <w:p w14:paraId="59FA3656" w14:textId="58067E10" w:rsidR="00571BA2" w:rsidRPr="001351CD" w:rsidRDefault="00170491" w:rsidP="001351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51CD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Last date for submission of application:</w:t>
      </w:r>
      <w:r w:rsidR="0060639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A7687">
        <w:rPr>
          <w:rFonts w:ascii="Times New Roman" w:hAnsi="Times New Roman" w:cs="Times New Roman"/>
          <w:b/>
          <w:bCs/>
          <w:sz w:val="24"/>
          <w:szCs w:val="24"/>
          <w:u w:val="single"/>
        </w:rPr>
        <w:t>9/03/</w:t>
      </w:r>
      <w:r w:rsidR="002A7687" w:rsidRPr="001351CD">
        <w:rPr>
          <w:rFonts w:ascii="Times New Roman" w:hAnsi="Times New Roman" w:cs="Times New Roman"/>
          <w:b/>
          <w:bCs/>
          <w:sz w:val="24"/>
          <w:szCs w:val="24"/>
          <w:u w:val="single"/>
        </w:rPr>
        <w:t>/2026</w:t>
      </w:r>
    </w:p>
    <w:p w14:paraId="6F03595B" w14:textId="16BC5B4B" w:rsidR="00571BA2" w:rsidRPr="001351CD" w:rsidRDefault="00170491" w:rsidP="001351C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51CD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Date of opening of application (Technical bids):</w:t>
      </w:r>
      <w:r w:rsidR="002A6437" w:rsidRPr="001351CD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</w:t>
      </w:r>
      <w:r w:rsidR="0060639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2</w:t>
      </w:r>
      <w:r w:rsidR="005E10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0</w:t>
      </w:r>
      <w:r w:rsidR="006A2A68" w:rsidRPr="001351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/</w:t>
      </w:r>
      <w:r w:rsidR="00756B1E" w:rsidRPr="001351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0</w:t>
      </w:r>
      <w:r w:rsidR="005E10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3</w:t>
      </w:r>
      <w:r w:rsidR="00436029" w:rsidRPr="001351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/202</w:t>
      </w:r>
      <w:r w:rsidR="00057280" w:rsidRPr="001351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IN"/>
        </w:rPr>
        <w:t>6</w:t>
      </w:r>
    </w:p>
    <w:p w14:paraId="724AC7F6" w14:textId="225C77B3" w:rsidR="0060639B" w:rsidRPr="0060639B" w:rsidRDefault="00170491" w:rsidP="006063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639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Date of </w:t>
      </w:r>
      <w:r w:rsidR="00CE1883" w:rsidRPr="0060639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Lottery (</w:t>
      </w:r>
      <w:r w:rsidR="001351CD" w:rsidRPr="0060639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e-lottery Draw)</w:t>
      </w:r>
      <w:r w:rsidRPr="0060639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:</w:t>
      </w:r>
      <w:r w:rsidR="006A2A68" w:rsidRPr="0060639B"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 </w:t>
      </w:r>
      <w:r w:rsidR="0060639B" w:rsidRPr="0060639B">
        <w:rPr>
          <w:rFonts w:ascii="Times New Roman" w:hAnsi="Times New Roman" w:cs="Times New Roman"/>
          <w:b/>
          <w:bCs/>
          <w:sz w:val="24"/>
          <w:szCs w:val="24"/>
          <w:u w:val="single"/>
        </w:rPr>
        <w:t>02.04.2026 TO 09.04.2026</w:t>
      </w:r>
    </w:p>
    <w:p w14:paraId="6E87E946" w14:textId="23082978" w:rsidR="00502948" w:rsidRPr="0060639B" w:rsidRDefault="0060639B" w:rsidP="006063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  <w:sectPr w:rsidR="00502948" w:rsidRPr="0060639B" w:rsidSect="00F45AB9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0639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C59FDB0" w14:textId="745FA226" w:rsidR="00FE2A5A" w:rsidRPr="00FE2A5A" w:rsidRDefault="00BF1297" w:rsidP="005F14CB">
      <w:pPr>
        <w:spacing w:before="100" w:beforeAutospacing="1" w:after="195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n-US" w:eastAsia="en-IN"/>
        </w:rPr>
      </w:pPr>
      <w:r w:rsidRPr="00BF1297">
        <w:rPr>
          <w:rFonts w:eastAsia="Times New Roman" w:cstheme="minorHAnsi"/>
          <w:b/>
          <w:bCs/>
          <w:sz w:val="32"/>
          <w:szCs w:val="32"/>
          <w:u w:val="single"/>
          <w:lang w:val="en-US" w:eastAsia="en-IN"/>
        </w:rPr>
        <w:lastRenderedPageBreak/>
        <w:t>LIST OF QUARRIES TO BE AUCTIONED</w:t>
      </w:r>
    </w:p>
    <w:tbl>
      <w:tblPr>
        <w:tblpPr w:leftFromText="180" w:rightFromText="180" w:vertAnchor="text" w:horzAnchor="page" w:tblpX="313" w:tblpY="602"/>
        <w:tblW w:w="16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50"/>
        <w:gridCol w:w="1287"/>
        <w:gridCol w:w="1436"/>
        <w:gridCol w:w="1721"/>
        <w:gridCol w:w="972"/>
        <w:gridCol w:w="1583"/>
        <w:gridCol w:w="900"/>
        <w:gridCol w:w="720"/>
        <w:gridCol w:w="1260"/>
        <w:gridCol w:w="900"/>
        <w:gridCol w:w="990"/>
        <w:gridCol w:w="900"/>
        <w:gridCol w:w="990"/>
        <w:gridCol w:w="1170"/>
      </w:tblGrid>
      <w:tr w:rsidR="00502948" w:rsidRPr="00BF1297" w14:paraId="3851823D" w14:textId="77777777" w:rsidTr="00AC7821">
        <w:trPr>
          <w:trHeight w:val="270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19C8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Sl</w:t>
            </w:r>
            <w:proofErr w:type="spellEnd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 xml:space="preserve"> No.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BBCF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Circle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F034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District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EC55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Tahasil</w:t>
            </w:r>
            <w:proofErr w:type="spellEnd"/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52DE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 xml:space="preserve">Name of </w:t>
            </w:r>
            <w:proofErr w:type="spellStart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Souce</w:t>
            </w:r>
            <w:proofErr w:type="spellEnd"/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E42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Mineral</w:t>
            </w:r>
          </w:p>
        </w:tc>
        <w:tc>
          <w:tcPr>
            <w:tcW w:w="53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2B20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Land Schedule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3999" w14:textId="552D5F86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MGQ per year (Cum)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2F3C" w14:textId="1F909330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AC78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Additional</w:t>
            </w:r>
            <w:r w:rsidRPr="00AC78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en-IN"/>
              </w:rPr>
              <w:t xml:space="preserve"> </w:t>
            </w: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 xml:space="preserve">Charge per </w:t>
            </w:r>
            <w:proofErr w:type="spellStart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CuM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C923028" w14:textId="77777777" w:rsidR="00502948" w:rsidRPr="009A2B35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FC65" w14:textId="4C1A3678" w:rsidR="00502948" w:rsidRPr="009A2B35" w:rsidRDefault="00502948" w:rsidP="00AC7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EMD</w:t>
            </w:r>
            <w:r w:rsidR="00AC7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br/>
            </w: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(in Rs.)</w:t>
            </w:r>
          </w:p>
        </w:tc>
      </w:tr>
      <w:tr w:rsidR="00AC7821" w:rsidRPr="00BF1297" w14:paraId="26697148" w14:textId="77777777" w:rsidTr="00AC7821">
        <w:trPr>
          <w:trHeight w:val="1005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E25F1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0268D8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7CD539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CD2BC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FD46D8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7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93B06C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050F" w14:textId="77777777" w:rsidR="00502948" w:rsidRPr="00BF1297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Mouza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0AE3" w14:textId="77777777" w:rsidR="00502948" w:rsidRPr="00BF1297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Khatian</w:t>
            </w:r>
            <w:proofErr w:type="spellEnd"/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No.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5273" w14:textId="77777777" w:rsidR="00502948" w:rsidRPr="00BF1297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Plot No.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D128" w14:textId="77777777" w:rsidR="00502948" w:rsidRPr="00BF1297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Kissam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BB08" w14:textId="77777777" w:rsidR="00502948" w:rsidRPr="00BF1297" w:rsidRDefault="00502948" w:rsidP="00BF12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Area in Hect.</w:t>
            </w: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BFF107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8E928D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C81E4" w14:textId="77777777" w:rsidR="00502948" w:rsidRPr="00AC7821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AC7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IT/ BG</w:t>
            </w:r>
          </w:p>
          <w:p w14:paraId="3C549291" w14:textId="231FE903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(</w:t>
            </w:r>
            <w:proofErr w:type="gramStart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>in</w:t>
            </w:r>
            <w:proofErr w:type="gramEnd"/>
            <w:r w:rsidRPr="009A2B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IN"/>
              </w:rPr>
              <w:t xml:space="preserve"> Rs.)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28C" w14:textId="3F4E5D0D" w:rsidR="00502948" w:rsidRPr="00BF1297" w:rsidRDefault="00502948" w:rsidP="00BF1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C7821" w:rsidRPr="00BF1297" w14:paraId="6F7B991B" w14:textId="77777777" w:rsidTr="00AC7821">
        <w:trPr>
          <w:trHeight w:val="111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AAA1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A34D" w14:textId="5DBD2623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9F63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F6D4" w14:textId="56DF5025" w:rsidR="00502948" w:rsidRPr="00CF4AC3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CF4AC3">
              <w:rPr>
                <w:rFonts w:eastAsia="Times New Roman" w:cstheme="minorHAnsi"/>
                <w:sz w:val="20"/>
                <w:szCs w:val="20"/>
                <w:lang w:eastAsia="en-IN"/>
              </w:rPr>
              <w:t>C</w:t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handahandi</w:t>
            </w:r>
            <w:proofErr w:type="spellEnd"/>
          </w:p>
          <w:p w14:paraId="45254758" w14:textId="3A02889D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E584" w14:textId="3B194EE4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 w:bidi="or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 w:bidi="or-IN"/>
              </w:rPr>
              <w:t>Baidipara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 w:bidi="or-IN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IN" w:bidi="or-IN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eastAsia="en-IN" w:bidi="or-IN"/>
              </w:rPr>
              <w:t>Stone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DE09" w14:textId="6EF31F17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B405" w14:textId="3187CCD9" w:rsidR="00502948" w:rsidRPr="009A2B35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A2B35">
              <w:rPr>
                <w:rFonts w:eastAsia="Times New Roman" w:cstheme="minorHAnsi"/>
                <w:sz w:val="20"/>
                <w:szCs w:val="20"/>
                <w:lang w:eastAsia="en-IN"/>
              </w:rPr>
              <w:t>BAIDIPARA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F8DC" w14:textId="581F5A1F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316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C6A7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ascii="Segoe UI" w:hAnsi="Segoe UI" w:cs="Segoe UI"/>
                <w:color w:val="3E3E3E"/>
                <w:sz w:val="20"/>
                <w:szCs w:val="20"/>
                <w:lang w:eastAsia="en-IN" w:bidi="or-IN"/>
              </w:rPr>
            </w:pPr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br/>
              <w:t>418</w:t>
            </w:r>
          </w:p>
          <w:p w14:paraId="2FAAEFFB" w14:textId="2EFB7B09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44C7" w14:textId="2228106C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PA</w:t>
            </w:r>
            <w:r>
              <w:rPr>
                <w:rFonts w:eastAsia="Times New Roman" w:cstheme="minorHAnsi"/>
                <w:sz w:val="20"/>
                <w:szCs w:val="20"/>
                <w:lang w:eastAsia="en-IN"/>
              </w:rPr>
              <w:t>HAD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62E7" w14:textId="0802C580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1.736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253D" w14:textId="31FEFDB7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21887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6F86" w14:textId="299D5538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BA48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8535930</w:t>
            </w:r>
          </w:p>
          <w:p w14:paraId="5218BF4F" w14:textId="77777777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8561" w14:textId="1053E439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853593</w:t>
            </w:r>
          </w:p>
          <w:p w14:paraId="60F343C4" w14:textId="13878C29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1B6300C4" w14:textId="77777777" w:rsidTr="00AC7821">
        <w:trPr>
          <w:trHeight w:val="86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9804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D15B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6C4B" w14:textId="77777777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6A16" w14:textId="0B023E40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CF4AC3">
              <w:rPr>
                <w:rFonts w:eastAsia="Times New Roman" w:cstheme="minorHAnsi"/>
                <w:sz w:val="20"/>
                <w:szCs w:val="20"/>
                <w:lang w:eastAsia="en-IN"/>
              </w:rPr>
              <w:t>C</w:t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handahandi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BCF6" w14:textId="30309A59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Koilimunda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 xml:space="preserve"> Sand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03A8" w14:textId="0C4475BD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t>AND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1927" w14:textId="09306860" w:rsidR="00502948" w:rsidRPr="009A2B35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A2B35">
              <w:rPr>
                <w:rFonts w:eastAsia="Times New Roman" w:cstheme="minorHAnsi"/>
                <w:sz w:val="20"/>
                <w:szCs w:val="20"/>
                <w:lang w:eastAsia="en-IN"/>
              </w:rPr>
              <w:t>KOILIMUNDA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94DA" w14:textId="36CC346B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197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2A41" w14:textId="5303D086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BD22" w14:textId="11C25D0B" w:rsidR="00502948" w:rsidRPr="00BF1297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79B2" w14:textId="1AC57BBA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4.050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A948" w14:textId="3930220C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12628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ED1F" w14:textId="55D57BF0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819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1325940</w:t>
            </w:r>
          </w:p>
          <w:p w14:paraId="5A6DB280" w14:textId="77777777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680D" w14:textId="0311D212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132594</w:t>
            </w:r>
          </w:p>
          <w:p w14:paraId="6CBCA06A" w14:textId="1A701F4E" w:rsidR="00502948" w:rsidRPr="00634320" w:rsidRDefault="00502948" w:rsidP="00BF129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64E0EF51" w14:textId="77777777" w:rsidTr="00AC7821">
        <w:trPr>
          <w:trHeight w:val="67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153A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2A7C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BDC7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72FE4" w14:textId="701AD9A4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CF4AC3">
              <w:rPr>
                <w:rFonts w:eastAsia="Times New Roman" w:cstheme="minorHAnsi"/>
                <w:sz w:val="20"/>
                <w:szCs w:val="20"/>
                <w:lang w:eastAsia="en-IN"/>
              </w:rPr>
              <w:t>C</w:t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handahandi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EAFD" w14:textId="54F45712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Salebhata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n-IN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Sand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A05D" w14:textId="0C8ACC72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8644F9">
              <w:rPr>
                <w:rFonts w:eastAsia="Times New Roman" w:cstheme="minorHAnsi"/>
                <w:sz w:val="20"/>
                <w:szCs w:val="20"/>
                <w:lang w:val="en-US" w:eastAsia="en-IN"/>
              </w:rPr>
              <w:t>SAND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C8F4" w14:textId="2B05445E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A2B35">
              <w:rPr>
                <w:rFonts w:eastAsia="Times New Roman" w:cstheme="minorHAnsi"/>
                <w:sz w:val="20"/>
                <w:szCs w:val="20"/>
                <w:lang w:eastAsia="en-IN"/>
              </w:rPr>
              <w:t>SALEBHATA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292E" w14:textId="39FDE52A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F324" w14:textId="3D219B0C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6,</w:t>
            </w:r>
            <w:r w:rsidR="00FD0696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6/410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8512B" w14:textId="7030BFDF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B516" w14:textId="66F98C36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2.756,</w:t>
            </w: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  <w:t>1.781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FE5C" w14:textId="0696F3C4" w:rsidR="00502948" w:rsidRPr="00634320" w:rsidRDefault="00502948" w:rsidP="00502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cstheme="minorHAnsi"/>
                <w:color w:val="3E3E3E"/>
              </w:rPr>
              <w:br/>
              <w:t>10873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E285" w14:textId="4AE35E68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941A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1141665</w:t>
            </w:r>
          </w:p>
          <w:p w14:paraId="022C9D22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9DF8" w14:textId="712CFE0D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11416</w:t>
            </w:r>
            <w:r w:rsidR="007C4689">
              <w:rPr>
                <w:rFonts w:cstheme="minorHAnsi"/>
                <w:color w:val="000000"/>
              </w:rPr>
              <w:t>7</w:t>
            </w:r>
          </w:p>
          <w:p w14:paraId="333DCCA7" w14:textId="3D65B70F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7F29DF84" w14:textId="77777777" w:rsidTr="00AC7821">
        <w:trPr>
          <w:trHeight w:val="8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9EFA9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FC30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9675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B1E2" w14:textId="511C51DA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CF4AC3">
              <w:rPr>
                <w:rFonts w:eastAsia="Times New Roman" w:cstheme="minorHAnsi"/>
                <w:sz w:val="20"/>
                <w:szCs w:val="20"/>
                <w:lang w:eastAsia="en-IN"/>
              </w:rPr>
              <w:t>C</w:t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handahandi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B5AD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ascii="Segoe UI" w:hAnsi="Segoe UI" w:cs="Segoe UI"/>
                <w:color w:val="3E3E3E"/>
                <w:sz w:val="20"/>
                <w:szCs w:val="20"/>
                <w:lang w:eastAsia="en-IN" w:bidi="or-IN"/>
              </w:rPr>
            </w:pPr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br/>
            </w:r>
            <w:proofErr w:type="spellStart"/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t>Sandhimunda</w:t>
            </w:r>
            <w:proofErr w:type="spellEnd"/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t xml:space="preserve"> Sand Quarry</w:t>
            </w:r>
          </w:p>
          <w:p w14:paraId="572331D2" w14:textId="09E9E308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35E7" w14:textId="688B7660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8644F9">
              <w:rPr>
                <w:rFonts w:eastAsia="Times New Roman" w:cstheme="minorHAnsi"/>
                <w:sz w:val="20"/>
                <w:szCs w:val="20"/>
                <w:lang w:val="en-US" w:eastAsia="en-IN"/>
              </w:rPr>
              <w:t>SAND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19B2" w14:textId="4CBB03B1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A2B35">
              <w:rPr>
                <w:rFonts w:eastAsia="Times New Roman" w:cstheme="minorHAnsi"/>
                <w:sz w:val="20"/>
                <w:szCs w:val="20"/>
                <w:lang w:eastAsia="en-IN"/>
              </w:rPr>
              <w:t>SANDHIMUNDA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9CA1" w14:textId="03342D5D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246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9399" w14:textId="03BCEA35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1685" w14:textId="1C3AB12B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C88C" w14:textId="50CD9DAF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4.860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307" w14:textId="68124BAA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7565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4A29" w14:textId="0FA9A8CE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091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794325</w:t>
            </w:r>
          </w:p>
          <w:p w14:paraId="5DFA6C13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986B" w14:textId="7EDACCC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7943</w:t>
            </w:r>
            <w:r w:rsidR="007C4689">
              <w:rPr>
                <w:rFonts w:cstheme="minorHAnsi"/>
                <w:color w:val="000000"/>
              </w:rPr>
              <w:t>3</w:t>
            </w:r>
          </w:p>
          <w:p w14:paraId="3FBADFD6" w14:textId="0494DD4C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01D9CB2F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D5CD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BCE9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33A1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5A11" w14:textId="467CF9FA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CF4AC3">
              <w:rPr>
                <w:rFonts w:eastAsia="Times New Roman" w:cstheme="minorHAnsi"/>
                <w:sz w:val="20"/>
                <w:szCs w:val="20"/>
                <w:lang w:eastAsia="en-IN"/>
              </w:rPr>
              <w:t>C</w:t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handahandi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08F5" w14:textId="6CCB05B5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Telatandi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 xml:space="preserve"> Sand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5D1F" w14:textId="163C1D04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8644F9">
              <w:rPr>
                <w:rFonts w:eastAsia="Times New Roman" w:cstheme="minorHAnsi"/>
                <w:sz w:val="20"/>
                <w:szCs w:val="20"/>
                <w:lang w:val="en-US" w:eastAsia="en-IN"/>
              </w:rPr>
              <w:t>SAND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37FE" w14:textId="754F363C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A2B35">
              <w:rPr>
                <w:rFonts w:eastAsia="Times New Roman" w:cstheme="minorHAnsi"/>
                <w:sz w:val="20"/>
                <w:szCs w:val="20"/>
                <w:lang w:eastAsia="en-IN"/>
              </w:rPr>
              <w:t>TELATANDI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36CCC" w14:textId="0C69EE2A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C197" w14:textId="4660F8D4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240,</w:t>
            </w:r>
            <w:r w:rsidR="005F14CB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9C30" w14:textId="4E66BBB5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Nadi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D193" w14:textId="1A03F992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1.113,</w:t>
            </w: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  <w:t>3.640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E312" w14:textId="20EDB212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6532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0E3E" w14:textId="7ABDA553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80C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685860</w:t>
            </w:r>
          </w:p>
          <w:p w14:paraId="063886F1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C332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68586</w:t>
            </w:r>
          </w:p>
          <w:p w14:paraId="114E3F29" w14:textId="6B10FFF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5B5EC7FB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77F7" w14:textId="62183653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EE62" w14:textId="27F71142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1386" w14:textId="4C5DD6BC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C123" w14:textId="666E213F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Umerkote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3FEEC" w14:textId="3CBD2A00" w:rsidR="00502948" w:rsidRPr="00BF1297" w:rsidRDefault="00502948" w:rsidP="00503532">
            <w:pPr>
              <w:spacing w:after="0" w:line="240" w:lineRule="auto"/>
              <w:jc w:val="center"/>
              <w:rPr>
                <w:rFonts w:ascii="Segoe UI" w:hAnsi="Segoe UI" w:cs="Segoe UI"/>
                <w:color w:val="3E3E3E"/>
                <w:sz w:val="20"/>
                <w:szCs w:val="20"/>
                <w:lang w:eastAsia="en-IN" w:bidi="or-IN"/>
              </w:rPr>
            </w:pPr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br/>
            </w:r>
            <w:proofErr w:type="spellStart"/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t>Malbeda</w:t>
            </w:r>
            <w:proofErr w:type="spellEnd"/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color w:val="3E3E3E"/>
                <w:sz w:val="20"/>
                <w:szCs w:val="20"/>
              </w:rPr>
              <w:br/>
            </w:r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t>Stone Quarry</w:t>
            </w:r>
          </w:p>
          <w:p w14:paraId="55D0442A" w14:textId="59DCAADE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E10A" w14:textId="3B821496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3A42C8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180C" w14:textId="5F166034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A2B35">
              <w:rPr>
                <w:rFonts w:eastAsia="Times New Roman" w:cstheme="minorHAnsi"/>
                <w:sz w:val="20"/>
                <w:szCs w:val="20"/>
                <w:lang w:eastAsia="en-IN"/>
              </w:rPr>
              <w:t>MALBEDA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4EE9" w14:textId="635690A9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3695" w14:textId="1664AAE5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C85F" w14:textId="3072C6BA" w:rsidR="00502948" w:rsidRPr="00FD0696" w:rsidRDefault="00502948" w:rsidP="00FD069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FD0696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C0F8" w14:textId="2B386EB4" w:rsidR="00502948" w:rsidRPr="00634320" w:rsidRDefault="007751D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t>1.862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EFD8" w14:textId="5E445614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21135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EDC8" w14:textId="1E9D8EE3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D4E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8242650</w:t>
            </w:r>
          </w:p>
          <w:p w14:paraId="536C7236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B70D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824265</w:t>
            </w:r>
          </w:p>
          <w:p w14:paraId="27E01A54" w14:textId="419D87B8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742B18C2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3513" w14:textId="55E8F53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D266" w14:textId="4703C842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6B40" w14:textId="77265D45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21B5" w14:textId="72CAA33A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Umerkote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0414" w14:textId="3ADE68FE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Chhotaguda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 xml:space="preserve"> Stone Quarry- III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5FB1" w14:textId="62C5ACA1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3A42C8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B668" w14:textId="58F566E2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9A2B35">
              <w:rPr>
                <w:rFonts w:eastAsia="Times New Roman" w:cstheme="minorHAnsi"/>
                <w:sz w:val="18"/>
                <w:szCs w:val="18"/>
                <w:lang w:eastAsia="en-IN"/>
              </w:rPr>
              <w:t>CHHOTAGUDA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9AF6" w14:textId="76FEE4B1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876A" w14:textId="55D18136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383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C241" w14:textId="5FDEB67A" w:rsidR="00502948" w:rsidRPr="00FD0696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FD0696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FBCD" w14:textId="1FE207B0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2.934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A630" w14:textId="7EA735BF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65095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5A8C" w14:textId="1D7F50F1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2679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25387050</w:t>
            </w:r>
          </w:p>
          <w:p w14:paraId="2ED78642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7F0F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2538705</w:t>
            </w:r>
          </w:p>
          <w:p w14:paraId="1313A845" w14:textId="02666FB1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5AFEB841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8730" w14:textId="6514319E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19F2" w14:textId="15D52358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4D21" w14:textId="2CB9A370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BA43" w14:textId="3FA5BB4A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Umerkote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7CEB" w14:textId="1CFF0F48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Kaniki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 xml:space="preserve"> Stone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48BE" w14:textId="460AE3BB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3A42C8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8726" w14:textId="496A25C0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9A2B35">
              <w:rPr>
                <w:rFonts w:eastAsia="Times New Roman" w:cstheme="minorHAnsi"/>
                <w:sz w:val="18"/>
                <w:szCs w:val="18"/>
                <w:lang w:eastAsia="en-IN"/>
              </w:rPr>
              <w:t>KANAKI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3A48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ascii="Segoe UI" w:hAnsi="Segoe UI" w:cs="Segoe UI"/>
                <w:color w:val="3E3E3E"/>
                <w:sz w:val="20"/>
                <w:szCs w:val="20"/>
                <w:lang w:eastAsia="en-IN" w:bidi="or-IN"/>
              </w:rPr>
            </w:pPr>
            <w:r w:rsidRPr="00BF1297">
              <w:rPr>
                <w:rFonts w:ascii="Segoe UI" w:hAnsi="Segoe UI" w:cs="Segoe UI"/>
                <w:color w:val="3E3E3E"/>
                <w:sz w:val="20"/>
                <w:szCs w:val="20"/>
              </w:rPr>
              <w:br/>
              <w:t>65</w:t>
            </w:r>
          </w:p>
          <w:p w14:paraId="6961ACBF" w14:textId="77777777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0376" w14:textId="1E26CA53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AB2B" w14:textId="2F24C3E5" w:rsidR="00502948" w:rsidRPr="00FD0696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FD0696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80A3" w14:textId="471E51D4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1.356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DC43" w14:textId="6FC5E395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b/>
                <w:bCs/>
                <w:sz w:val="20"/>
                <w:szCs w:val="20"/>
                <w:lang w:eastAsia="en-IN"/>
              </w:rPr>
              <w:t>15522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B128" w14:textId="3850E30D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561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6053580</w:t>
            </w:r>
          </w:p>
          <w:p w14:paraId="318C1AA3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F848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605358</w:t>
            </w:r>
          </w:p>
          <w:p w14:paraId="55633BEC" w14:textId="1D466B39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0ECBDDA0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8E6B" w14:textId="3E01F314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841A" w14:textId="68BFC991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9C22" w14:textId="20A49D43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9128" w14:textId="6DD8FDDB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Raighar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65FB" w14:textId="388FAF13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Samalpur</w:t>
            </w:r>
            <w:proofErr w:type="spellEnd"/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 xml:space="preserve"> Stone Quarry - 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F560" w14:textId="75EDF3BC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51748" w14:textId="4333BA65" w:rsidR="00502948" w:rsidRPr="009A2B35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9A2B35">
              <w:rPr>
                <w:rFonts w:eastAsia="Times New Roman" w:cstheme="minorHAnsi"/>
                <w:sz w:val="18"/>
                <w:szCs w:val="18"/>
                <w:lang w:eastAsia="en-IN"/>
              </w:rPr>
              <w:t>SAMBALPUR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E080" w14:textId="07151F80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56/2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362F2" w14:textId="07907784" w:rsidR="00502948" w:rsidRPr="00BF1297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AC97" w14:textId="2DA9801C" w:rsidR="00502948" w:rsidRPr="00FD0696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en-IN"/>
              </w:rPr>
            </w:pPr>
            <w:r w:rsidRPr="00FD0696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EC0F" w14:textId="54F89172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1.010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AEB4" w14:textId="6DADCA01" w:rsidR="00502948" w:rsidRPr="00634320" w:rsidRDefault="00502948" w:rsidP="0050294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cstheme="minorHAnsi"/>
                <w:color w:val="3E3E3E"/>
              </w:rPr>
              <w:br/>
              <w:t>20289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EC28" w14:textId="122337BA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183C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7912710</w:t>
            </w:r>
          </w:p>
          <w:p w14:paraId="3A1A197F" w14:textId="77777777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D405" w14:textId="77777777" w:rsidR="000C198C" w:rsidRPr="00634320" w:rsidRDefault="000C198C" w:rsidP="000C198C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791271</w:t>
            </w:r>
          </w:p>
          <w:p w14:paraId="5B02A048" w14:textId="66E6AA24" w:rsidR="00502948" w:rsidRPr="00634320" w:rsidRDefault="00502948" w:rsidP="0050353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59A5AA2F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F477" w14:textId="5960C730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230B" w14:textId="4DAE631C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1E1C" w14:textId="361D1239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EC18" w14:textId="1450E183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Kodinga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18FA" w14:textId="7DE81908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SANASIRISIAGUDA STONE QUARRY-III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1ADE" w14:textId="4C153BD2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8DCA" w14:textId="65A4C120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5F14CB">
              <w:rPr>
                <w:rFonts w:eastAsia="Times New Roman" w:cstheme="minorHAnsi"/>
                <w:sz w:val="18"/>
                <w:szCs w:val="18"/>
                <w:lang w:val="en-US" w:eastAsia="en-IN"/>
              </w:rPr>
              <w:t>SANASIRSIAGUDA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A8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3E3E3E"/>
                <w:sz w:val="20"/>
                <w:szCs w:val="20"/>
                <w:lang w:eastAsia="en-IN"/>
              </w:rPr>
            </w:pPr>
            <w:r w:rsidRPr="00BF1297">
              <w:rPr>
                <w:rFonts w:cstheme="minorHAnsi"/>
                <w:color w:val="3E3E3E"/>
                <w:sz w:val="20"/>
                <w:szCs w:val="20"/>
              </w:rPr>
              <w:br/>
              <w:t>125</w:t>
            </w:r>
          </w:p>
          <w:p w14:paraId="243F61BD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8CCA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3E3E3E"/>
                <w:sz w:val="20"/>
                <w:szCs w:val="20"/>
                <w:lang w:eastAsia="en-IN"/>
              </w:rPr>
            </w:pPr>
            <w:r w:rsidRPr="00BF1297">
              <w:rPr>
                <w:rFonts w:cstheme="minorHAnsi"/>
                <w:color w:val="3E3E3E"/>
                <w:sz w:val="20"/>
                <w:szCs w:val="20"/>
              </w:rPr>
              <w:br/>
              <w:t>267</w:t>
            </w:r>
          </w:p>
          <w:p w14:paraId="2E9563F5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6EBE" w14:textId="61466B08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903522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4678" w14:textId="25243DC7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0.809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1C18" w14:textId="7F51CBFA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6120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3AEE4" w14:textId="6C1D916A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867" w14:textId="77777777" w:rsidR="00FD0696" w:rsidRPr="00634320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2386800</w:t>
            </w:r>
          </w:p>
          <w:p w14:paraId="37797086" w14:textId="77777777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08FE" w14:textId="763515AF" w:rsidR="00FD0696" w:rsidRPr="00634320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238680</w:t>
            </w:r>
          </w:p>
          <w:p w14:paraId="7E994980" w14:textId="1650DEA0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6C532EA8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8110" w14:textId="075E0BA3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32AF" w14:textId="4E31D778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1E65" w14:textId="6923FAEC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D2B9" w14:textId="245E11E4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PAPADAHANDI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2FB8" w14:textId="77777777" w:rsidR="00FD0696" w:rsidRPr="00BF1297" w:rsidRDefault="00FD0696" w:rsidP="00FD069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F1297">
              <w:rPr>
                <w:rFonts w:cstheme="minorHAnsi"/>
                <w:sz w:val="20"/>
                <w:szCs w:val="20"/>
              </w:rPr>
              <w:t>Hatibeda</w:t>
            </w:r>
            <w:proofErr w:type="spellEnd"/>
            <w:r w:rsidRPr="00BF1297">
              <w:rPr>
                <w:rFonts w:cstheme="minorHAnsi"/>
                <w:sz w:val="20"/>
                <w:szCs w:val="20"/>
              </w:rPr>
              <w:t>-I Stone Quarry</w:t>
            </w:r>
          </w:p>
          <w:p w14:paraId="753DC85D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8AB9" w14:textId="24F08228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CD9F" w14:textId="39BE09FB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HATIBEDA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349D" w14:textId="4A91A6AB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3E3E3E"/>
                <w:sz w:val="20"/>
                <w:szCs w:val="20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1014,</w:t>
            </w:r>
            <w:r w:rsidRPr="00BF1297">
              <w:rPr>
                <w:rFonts w:cstheme="minorHAnsi"/>
                <w:color w:val="3E3E3E"/>
                <w:sz w:val="20"/>
                <w:szCs w:val="20"/>
                <w:shd w:val="clear" w:color="auto" w:fill="FFFFFF"/>
              </w:rPr>
              <w:t xml:space="preserve"> </w:t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1015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C8B5" w14:textId="4110E532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3E3E3E"/>
                <w:sz w:val="20"/>
                <w:szCs w:val="20"/>
                <w:lang w:eastAsia="en-IN"/>
              </w:rPr>
            </w:pPr>
            <w:r w:rsidRPr="00BF1297">
              <w:rPr>
                <w:rFonts w:cstheme="minorHAnsi"/>
                <w:color w:val="3E3E3E"/>
                <w:sz w:val="20"/>
                <w:szCs w:val="20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2593</w:t>
            </w:r>
            <w:r>
              <w:rPr>
                <w:rFonts w:eastAsia="Times New Roman" w:cstheme="minorHAnsi"/>
                <w:sz w:val="20"/>
                <w:szCs w:val="20"/>
                <w:lang w:eastAsia="en-IN"/>
              </w:rPr>
              <w:t>,</w:t>
            </w:r>
            <w:r w:rsidRPr="00BF1297">
              <w:rPr>
                <w:rFonts w:cstheme="minorHAnsi"/>
                <w:color w:val="3E3E3E"/>
                <w:sz w:val="20"/>
                <w:szCs w:val="20"/>
              </w:rPr>
              <w:t>2575</w:t>
            </w:r>
          </w:p>
          <w:p w14:paraId="3A6A3B6F" w14:textId="403586E8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3E3E3E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E758" w14:textId="3BF51AC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903522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E287" w14:textId="06AFA97F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0.570,</w:t>
            </w: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  <w:t>0.710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1A6E" w14:textId="000B205F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8856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A914" w14:textId="45608E36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029" w14:textId="77777777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  <w:p w14:paraId="47D273B4" w14:textId="77777777" w:rsidR="00FD0696" w:rsidRPr="00634320" w:rsidRDefault="00FD0696" w:rsidP="00FD0696">
            <w:pPr>
              <w:spacing w:after="0" w:line="240" w:lineRule="auto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3453840</w:t>
            </w:r>
          </w:p>
          <w:p w14:paraId="1EE18C96" w14:textId="77777777" w:rsidR="00FD0696" w:rsidRPr="00634320" w:rsidRDefault="00FD0696" w:rsidP="00FD0696">
            <w:pPr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DD8E" w14:textId="5B852BAB" w:rsidR="00FD0696" w:rsidRPr="00634320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345384</w:t>
            </w:r>
          </w:p>
          <w:p w14:paraId="0A3D4A2C" w14:textId="48DE9AB2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77245CA9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224F" w14:textId="65CFA12E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EA3F" w14:textId="4903AC6A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398C" w14:textId="2CFA4370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6E5A" w14:textId="17F9ECDE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JHARIGAM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38E8" w14:textId="6A00B792" w:rsidR="00FD0696" w:rsidRPr="00BF1297" w:rsidRDefault="00FD0696" w:rsidP="00FD069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KENDUGUDA STONE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754" w14:textId="388F3B59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A0F8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</w:p>
          <w:p w14:paraId="05566A17" w14:textId="4BF7B2DD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eastAsia="en-IN"/>
              </w:rPr>
              <w:t>KENDUGUDA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AD26" w14:textId="3846EFCC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7EDE" w14:textId="7651C164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3E3E3E"/>
                <w:sz w:val="20"/>
                <w:szCs w:val="20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135,</w:t>
            </w: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136,</w:t>
            </w: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</w: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F259" w14:textId="3B3121DF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903522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2927" w14:textId="561B0083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0.259,</w:t>
            </w: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  <w:t>0.449,</w:t>
            </w: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br/>
              <w:t>0.389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C1DE" w14:textId="14869AEE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4824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2F7F" w14:textId="243C8D74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1E8F" w14:textId="77777777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  <w:p w14:paraId="3078D76D" w14:textId="45159103" w:rsidR="00FD0696" w:rsidRPr="00634320" w:rsidRDefault="00634320" w:rsidP="00FD0696">
            <w:pPr>
              <w:spacing w:after="0" w:line="240" w:lineRule="auto"/>
              <w:rPr>
                <w:rFonts w:cstheme="minorHAnsi"/>
                <w:color w:val="000000"/>
                <w:lang w:eastAsia="en-IN" w:bidi="or-IN"/>
              </w:rPr>
            </w:pPr>
            <w:r>
              <w:rPr>
                <w:rFonts w:cstheme="minorHAnsi"/>
                <w:color w:val="000000"/>
              </w:rPr>
              <w:t xml:space="preserve">  </w:t>
            </w:r>
            <w:r w:rsidR="00FD0696" w:rsidRPr="00634320">
              <w:rPr>
                <w:rFonts w:cstheme="minorHAnsi"/>
                <w:color w:val="000000"/>
              </w:rPr>
              <w:t>1881360</w:t>
            </w:r>
          </w:p>
          <w:p w14:paraId="69C941DB" w14:textId="77777777" w:rsidR="00FD0696" w:rsidRPr="00634320" w:rsidRDefault="00FD0696" w:rsidP="00FD0696">
            <w:pPr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242E" w14:textId="0EEF1DBC" w:rsidR="00FD0696" w:rsidRPr="00634320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188136</w:t>
            </w:r>
          </w:p>
          <w:p w14:paraId="7EA410C5" w14:textId="4DDB1BE0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  <w:tr w:rsidR="00AC7821" w:rsidRPr="00BF1297" w14:paraId="3728A477" w14:textId="77777777" w:rsidTr="00AC7821">
        <w:trPr>
          <w:trHeight w:val="9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F19A" w14:textId="39391853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I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5983" w14:textId="1FED367A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Jeypore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FC1D" w14:textId="6A4FB165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B263" w14:textId="0E55700C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proofErr w:type="spellStart"/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Nabarangpur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4F3E" w14:textId="7EB8359A" w:rsidR="00FD0696" w:rsidRPr="00BF1297" w:rsidRDefault="00FD0696" w:rsidP="00FD0696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CHAKACHHAPAR STONE QUARRY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B7BF" w14:textId="7BED4C74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STONE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309" w14:textId="599AF38D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BF1297">
              <w:rPr>
                <w:rFonts w:eastAsia="Times New Roman" w:cstheme="minorHAnsi"/>
                <w:sz w:val="20"/>
                <w:szCs w:val="20"/>
                <w:lang w:val="en-US" w:eastAsia="en-IN"/>
              </w:rPr>
              <w:t>CHAKACHHAPAR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5A57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IN" w:bidi="or-IN"/>
              </w:rPr>
            </w:pPr>
            <w:r w:rsidRPr="00BF1297">
              <w:rPr>
                <w:rFonts w:cstheme="minorHAnsi"/>
                <w:sz w:val="20"/>
                <w:szCs w:val="20"/>
              </w:rPr>
              <w:br/>
              <w:t>252</w:t>
            </w:r>
          </w:p>
          <w:p w14:paraId="364BC009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8796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IN" w:bidi="or-IN"/>
              </w:rPr>
            </w:pPr>
            <w:r w:rsidRPr="00BF1297">
              <w:rPr>
                <w:rFonts w:cstheme="minorHAnsi"/>
                <w:sz w:val="20"/>
                <w:szCs w:val="20"/>
              </w:rPr>
              <w:br/>
              <w:t>160</w:t>
            </w:r>
          </w:p>
          <w:p w14:paraId="1312E2DA" w14:textId="77777777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86E8" w14:textId="35F02649" w:rsidR="00FD0696" w:rsidRPr="00BF1297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903522">
              <w:rPr>
                <w:rFonts w:eastAsia="Times New Roman" w:cstheme="minorHAnsi"/>
                <w:sz w:val="18"/>
                <w:szCs w:val="18"/>
                <w:lang w:eastAsia="en-IN"/>
              </w:rPr>
              <w:t>PATHARBANI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5796" w14:textId="2406879C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2.226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DF25" w14:textId="0D087AD4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eastAsia="en-IN"/>
              </w:rPr>
              <w:t>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7D7C" w14:textId="420B5AD4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  <w:r w:rsidRPr="00634320">
              <w:rPr>
                <w:rFonts w:eastAsia="Times New Roman" w:cstheme="minorHAnsi"/>
                <w:sz w:val="20"/>
                <w:szCs w:val="20"/>
                <w:lang w:val="en-US" w:eastAsia="en-IN"/>
              </w:rPr>
              <w:t>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4CA" w14:textId="77777777" w:rsidR="00634320" w:rsidRDefault="00634320" w:rsidP="00FD0696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  <w:p w14:paraId="0CA362EB" w14:textId="6768EE8A" w:rsidR="00FD0696" w:rsidRPr="00634320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4290000</w:t>
            </w:r>
          </w:p>
          <w:p w14:paraId="6E0813D3" w14:textId="77777777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  <w:p w14:paraId="66E50DE7" w14:textId="77777777" w:rsidR="00FD0696" w:rsidRPr="00634320" w:rsidRDefault="00FD0696" w:rsidP="00FD0696">
            <w:pPr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B1D0" w14:textId="3CD7C8DE" w:rsidR="00FD0696" w:rsidRPr="00634320" w:rsidRDefault="00FD0696" w:rsidP="00FD0696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en-IN" w:bidi="or-IN"/>
              </w:rPr>
            </w:pPr>
            <w:r w:rsidRPr="00634320">
              <w:rPr>
                <w:rFonts w:cstheme="minorHAnsi"/>
                <w:color w:val="000000"/>
              </w:rPr>
              <w:t>429000</w:t>
            </w:r>
          </w:p>
          <w:p w14:paraId="6AC8DF3A" w14:textId="68F05475" w:rsidR="00FD0696" w:rsidRPr="00634320" w:rsidRDefault="00FD0696" w:rsidP="00FD069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n-IN"/>
              </w:rPr>
            </w:pPr>
          </w:p>
        </w:tc>
      </w:tr>
    </w:tbl>
    <w:p w14:paraId="131DB98F" w14:textId="77777777" w:rsidR="00FE2A5A" w:rsidRDefault="00FE2A5A" w:rsidP="003D231C">
      <w:pPr>
        <w:spacing w:after="0" w:line="276" w:lineRule="auto"/>
        <w:ind w:left="10800"/>
        <w:jc w:val="center"/>
        <w:rPr>
          <w:rFonts w:eastAsia="Times New Roman" w:cstheme="minorHAnsi"/>
          <w:lang w:val="en-US" w:eastAsia="en-IN"/>
        </w:rPr>
      </w:pPr>
    </w:p>
    <w:p w14:paraId="00EFF54F" w14:textId="77777777" w:rsidR="00FE2A5A" w:rsidRDefault="00FE2A5A" w:rsidP="003D231C">
      <w:pPr>
        <w:spacing w:after="0" w:line="276" w:lineRule="auto"/>
        <w:ind w:left="10800"/>
        <w:jc w:val="center"/>
        <w:rPr>
          <w:rFonts w:eastAsia="Times New Roman" w:cstheme="minorHAnsi"/>
          <w:lang w:val="en-US" w:eastAsia="en-IN"/>
        </w:rPr>
      </w:pPr>
    </w:p>
    <w:p w14:paraId="227BBDA9" w14:textId="76644D21" w:rsidR="003D231C" w:rsidRPr="002A0D49" w:rsidRDefault="003D231C" w:rsidP="003D231C">
      <w:pPr>
        <w:spacing w:after="0" w:line="276" w:lineRule="auto"/>
        <w:ind w:left="10800"/>
        <w:jc w:val="center"/>
        <w:rPr>
          <w:rFonts w:eastAsia="Times New Roman" w:cstheme="minorHAnsi"/>
          <w:lang w:val="en-US" w:eastAsia="en-IN"/>
        </w:rPr>
      </w:pPr>
      <w:r w:rsidRPr="002A0D49">
        <w:rPr>
          <w:rFonts w:eastAsia="Times New Roman" w:cstheme="minorHAnsi"/>
          <w:lang w:val="en-US" w:eastAsia="en-IN"/>
        </w:rPr>
        <w:t>Sd/-</w:t>
      </w:r>
    </w:p>
    <w:p w14:paraId="0027BEEF" w14:textId="77777777" w:rsidR="003D231C" w:rsidRDefault="003D231C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Mining Officer,</w:t>
      </w:r>
    </w:p>
    <w:p w14:paraId="66CFF6D4" w14:textId="0FD495B1" w:rsidR="00731D12" w:rsidRDefault="003D231C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Nabarangpur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,</w:t>
      </w:r>
    </w:p>
    <w:p w14:paraId="18B03070" w14:textId="22187084" w:rsidR="00502948" w:rsidRDefault="003D231C" w:rsidP="005F14CB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>Jeypore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  <w:t xml:space="preserve"> Circle</w:t>
      </w:r>
    </w:p>
    <w:p w14:paraId="1F01AA60" w14:textId="77777777" w:rsidR="00502948" w:rsidRDefault="00502948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63D7716A" w14:textId="77777777" w:rsidR="00502948" w:rsidRDefault="00502948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7D658634" w14:textId="77777777" w:rsidR="00502948" w:rsidRDefault="00502948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6905AF3E" w14:textId="77777777" w:rsidR="00502948" w:rsidRDefault="00502948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75BC8A38" w14:textId="77777777" w:rsidR="00502948" w:rsidRDefault="00502948" w:rsidP="003D231C">
      <w:pPr>
        <w:spacing w:after="0" w:line="276" w:lineRule="auto"/>
        <w:ind w:left="1080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p w14:paraId="5C14B960" w14:textId="54103F08" w:rsidR="00502948" w:rsidRDefault="00502948" w:rsidP="005F1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</w:p>
    <w:sectPr w:rsidR="00502948" w:rsidSect="00FE2A5A">
      <w:pgSz w:w="16838" w:h="11906" w:orient="landscape"/>
      <w:pgMar w:top="720" w:right="1440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3DC1" w14:textId="77777777" w:rsidR="005E250B" w:rsidRDefault="005E250B">
      <w:pPr>
        <w:spacing w:line="240" w:lineRule="auto"/>
      </w:pPr>
      <w:r>
        <w:separator/>
      </w:r>
    </w:p>
  </w:endnote>
  <w:endnote w:type="continuationSeparator" w:id="0">
    <w:p w14:paraId="2C490F43" w14:textId="77777777" w:rsidR="005E250B" w:rsidRDefault="005E2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5225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C08955" w14:textId="672C7D3C" w:rsidR="00776A7E" w:rsidRDefault="00776A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199B0" w14:textId="77777777" w:rsidR="00776A7E" w:rsidRDefault="00776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4F15" w14:textId="77777777" w:rsidR="005E250B" w:rsidRDefault="005E250B">
      <w:pPr>
        <w:spacing w:after="0"/>
      </w:pPr>
      <w:r>
        <w:separator/>
      </w:r>
    </w:p>
  </w:footnote>
  <w:footnote w:type="continuationSeparator" w:id="0">
    <w:p w14:paraId="2CCA5B44" w14:textId="77777777" w:rsidR="005E250B" w:rsidRDefault="005E25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375C6"/>
    <w:multiLevelType w:val="hybridMultilevel"/>
    <w:tmpl w:val="E13A0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0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M7UwtjQ0NDE2NzdW0lEKTi0uzszPAykwrgUAqGSqXCwAAAA="/>
  </w:docVars>
  <w:rsids>
    <w:rsidRoot w:val="00ED7CF0"/>
    <w:rsid w:val="00003F8E"/>
    <w:rsid w:val="000317D9"/>
    <w:rsid w:val="00042ACE"/>
    <w:rsid w:val="00052233"/>
    <w:rsid w:val="00057280"/>
    <w:rsid w:val="00063905"/>
    <w:rsid w:val="00092AD1"/>
    <w:rsid w:val="000A1043"/>
    <w:rsid w:val="000C198C"/>
    <w:rsid w:val="000D0383"/>
    <w:rsid w:val="00102703"/>
    <w:rsid w:val="001076D4"/>
    <w:rsid w:val="001351CD"/>
    <w:rsid w:val="0015022B"/>
    <w:rsid w:val="00170491"/>
    <w:rsid w:val="00177A4A"/>
    <w:rsid w:val="00177E81"/>
    <w:rsid w:val="001A16CE"/>
    <w:rsid w:val="001E5E90"/>
    <w:rsid w:val="001F2619"/>
    <w:rsid w:val="001F274B"/>
    <w:rsid w:val="001F296F"/>
    <w:rsid w:val="00205C22"/>
    <w:rsid w:val="00217949"/>
    <w:rsid w:val="00222617"/>
    <w:rsid w:val="00245340"/>
    <w:rsid w:val="0024667F"/>
    <w:rsid w:val="0027280F"/>
    <w:rsid w:val="00273DC7"/>
    <w:rsid w:val="002A0D49"/>
    <w:rsid w:val="002A4E1D"/>
    <w:rsid w:val="002A6437"/>
    <w:rsid w:val="002A7687"/>
    <w:rsid w:val="002B3559"/>
    <w:rsid w:val="002B62C6"/>
    <w:rsid w:val="00315EF7"/>
    <w:rsid w:val="003947E3"/>
    <w:rsid w:val="003D231C"/>
    <w:rsid w:val="003D6301"/>
    <w:rsid w:val="003E75B7"/>
    <w:rsid w:val="004201B7"/>
    <w:rsid w:val="00436029"/>
    <w:rsid w:val="004417D3"/>
    <w:rsid w:val="00447175"/>
    <w:rsid w:val="004576DE"/>
    <w:rsid w:val="00490D85"/>
    <w:rsid w:val="004A19DF"/>
    <w:rsid w:val="004B56AC"/>
    <w:rsid w:val="004C5B9D"/>
    <w:rsid w:val="00501E7D"/>
    <w:rsid w:val="00502948"/>
    <w:rsid w:val="00503532"/>
    <w:rsid w:val="0050418B"/>
    <w:rsid w:val="00507ED9"/>
    <w:rsid w:val="005111D7"/>
    <w:rsid w:val="00545CCC"/>
    <w:rsid w:val="00571BA2"/>
    <w:rsid w:val="00572493"/>
    <w:rsid w:val="005E10F5"/>
    <w:rsid w:val="005E250B"/>
    <w:rsid w:val="005E26BE"/>
    <w:rsid w:val="005E26C6"/>
    <w:rsid w:val="005F14CB"/>
    <w:rsid w:val="00600D90"/>
    <w:rsid w:val="0060639B"/>
    <w:rsid w:val="00611F74"/>
    <w:rsid w:val="0061631B"/>
    <w:rsid w:val="00620974"/>
    <w:rsid w:val="006322E1"/>
    <w:rsid w:val="00634320"/>
    <w:rsid w:val="00635A77"/>
    <w:rsid w:val="00647C02"/>
    <w:rsid w:val="00656D65"/>
    <w:rsid w:val="00672C64"/>
    <w:rsid w:val="006A0149"/>
    <w:rsid w:val="006A2A68"/>
    <w:rsid w:val="006D75A5"/>
    <w:rsid w:val="006E2981"/>
    <w:rsid w:val="00700411"/>
    <w:rsid w:val="00705A37"/>
    <w:rsid w:val="007227F7"/>
    <w:rsid w:val="00731D12"/>
    <w:rsid w:val="0074327F"/>
    <w:rsid w:val="00753A61"/>
    <w:rsid w:val="0075526C"/>
    <w:rsid w:val="00756B1E"/>
    <w:rsid w:val="00757A35"/>
    <w:rsid w:val="007709C3"/>
    <w:rsid w:val="007751D8"/>
    <w:rsid w:val="00776A7E"/>
    <w:rsid w:val="007B5C35"/>
    <w:rsid w:val="007C4689"/>
    <w:rsid w:val="007F09A0"/>
    <w:rsid w:val="00814B3B"/>
    <w:rsid w:val="00820237"/>
    <w:rsid w:val="00840A25"/>
    <w:rsid w:val="008450B8"/>
    <w:rsid w:val="0087187D"/>
    <w:rsid w:val="00885720"/>
    <w:rsid w:val="008D04FA"/>
    <w:rsid w:val="00922BEB"/>
    <w:rsid w:val="00930D11"/>
    <w:rsid w:val="009762BE"/>
    <w:rsid w:val="0098560D"/>
    <w:rsid w:val="00996620"/>
    <w:rsid w:val="009A2B35"/>
    <w:rsid w:val="009D6AD7"/>
    <w:rsid w:val="009E4975"/>
    <w:rsid w:val="009F7902"/>
    <w:rsid w:val="00A01D58"/>
    <w:rsid w:val="00A21C5B"/>
    <w:rsid w:val="00A46ECF"/>
    <w:rsid w:val="00A57E71"/>
    <w:rsid w:val="00A90DDA"/>
    <w:rsid w:val="00AA1053"/>
    <w:rsid w:val="00AB7D2B"/>
    <w:rsid w:val="00AC7821"/>
    <w:rsid w:val="00AD2BAF"/>
    <w:rsid w:val="00AD2BB3"/>
    <w:rsid w:val="00AD5772"/>
    <w:rsid w:val="00AE11EB"/>
    <w:rsid w:val="00B07099"/>
    <w:rsid w:val="00B805EF"/>
    <w:rsid w:val="00B90C78"/>
    <w:rsid w:val="00B9513F"/>
    <w:rsid w:val="00BB1D2D"/>
    <w:rsid w:val="00BB4CBC"/>
    <w:rsid w:val="00BC498A"/>
    <w:rsid w:val="00BD6DB4"/>
    <w:rsid w:val="00BD7C29"/>
    <w:rsid w:val="00BF1297"/>
    <w:rsid w:val="00BF465B"/>
    <w:rsid w:val="00C07885"/>
    <w:rsid w:val="00C133D6"/>
    <w:rsid w:val="00C1749B"/>
    <w:rsid w:val="00C26228"/>
    <w:rsid w:val="00C478E4"/>
    <w:rsid w:val="00C56032"/>
    <w:rsid w:val="00C6761A"/>
    <w:rsid w:val="00C73DD7"/>
    <w:rsid w:val="00C849B6"/>
    <w:rsid w:val="00CE1883"/>
    <w:rsid w:val="00CF4AC3"/>
    <w:rsid w:val="00CF6643"/>
    <w:rsid w:val="00D04188"/>
    <w:rsid w:val="00D12714"/>
    <w:rsid w:val="00D162DE"/>
    <w:rsid w:val="00D7223E"/>
    <w:rsid w:val="00D8382D"/>
    <w:rsid w:val="00D861E1"/>
    <w:rsid w:val="00D92131"/>
    <w:rsid w:val="00D93505"/>
    <w:rsid w:val="00DB1797"/>
    <w:rsid w:val="00DB3885"/>
    <w:rsid w:val="00DE41AC"/>
    <w:rsid w:val="00DF60C9"/>
    <w:rsid w:val="00DF6EDC"/>
    <w:rsid w:val="00E53953"/>
    <w:rsid w:val="00E54518"/>
    <w:rsid w:val="00E55FB4"/>
    <w:rsid w:val="00E706F9"/>
    <w:rsid w:val="00EA5B07"/>
    <w:rsid w:val="00EB3361"/>
    <w:rsid w:val="00EB55E2"/>
    <w:rsid w:val="00EC2A6D"/>
    <w:rsid w:val="00ED7CF0"/>
    <w:rsid w:val="00EE6AEC"/>
    <w:rsid w:val="00EF0136"/>
    <w:rsid w:val="00F14459"/>
    <w:rsid w:val="00F226C6"/>
    <w:rsid w:val="00F26A01"/>
    <w:rsid w:val="00F316F2"/>
    <w:rsid w:val="00F34208"/>
    <w:rsid w:val="00F37823"/>
    <w:rsid w:val="00F45AB9"/>
    <w:rsid w:val="00F50248"/>
    <w:rsid w:val="00F5726C"/>
    <w:rsid w:val="00F815EA"/>
    <w:rsid w:val="00F81939"/>
    <w:rsid w:val="00FB1153"/>
    <w:rsid w:val="00FB2277"/>
    <w:rsid w:val="00FC29AE"/>
    <w:rsid w:val="00FD0696"/>
    <w:rsid w:val="00FE2A5A"/>
    <w:rsid w:val="00FF393A"/>
    <w:rsid w:val="3B07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EB7C"/>
  <w15:docId w15:val="{365E134F-17C0-448F-914A-9592691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6D"/>
    <w:pPr>
      <w:spacing w:after="160" w:line="259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7432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2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2A6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724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135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7E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7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7E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stcecomme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BD5C-AB6B-4821-892C-0030033E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Mining officer</cp:lastModifiedBy>
  <cp:revision>2</cp:revision>
  <cp:lastPrinted>2024-01-25T15:06:00Z</cp:lastPrinted>
  <dcterms:created xsi:type="dcterms:W3CDTF">2026-02-21T13:15:00Z</dcterms:created>
  <dcterms:modified xsi:type="dcterms:W3CDTF">2026-02-21T13:15:00Z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A92FFB2F79314BDB965DAE97872B2386_12</vt:lpwstr>
  </property>
</Properties>
</file>